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F6" w:rsidRDefault="001336F6" w:rsidP="001336F6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*مراحل کار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تغییر کد</w:t>
      </w:r>
      <w:r w:rsidRPr="004C58BF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 xml:space="preserve"> پروانه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B6241A" w:rsidRDefault="00B6241A" w:rsidP="00B624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مراجعه به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وبسایت سازمان و ثبت درخواست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کنترل پرونده</w:t>
      </w:r>
    </w:p>
    <w:p w:rsidR="00B6241A" w:rsidRDefault="00B6241A" w:rsidP="00B624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تهیه مدارک لازمه بر اساس چک لیست کنترل پرونده و لیست ذیل </w:t>
      </w:r>
    </w:p>
    <w:p w:rsidR="00B6241A" w:rsidRPr="00C72B39" w:rsidRDefault="00B6241A" w:rsidP="00B6241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تحویل مدارک </w:t>
      </w:r>
      <w:r w:rsidRPr="00F34E09">
        <w:rPr>
          <w:rFonts w:ascii="Adobe Arabic" w:hAnsi="Adobe Arabic" w:cs="B Nazanin" w:hint="cs"/>
          <w:b/>
          <w:bCs/>
          <w:sz w:val="30"/>
          <w:szCs w:val="28"/>
          <w:rtl/>
        </w:rPr>
        <w:t>بصورت کامل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به دفاتر پیشخوان دولت در سطح استان</w:t>
      </w:r>
    </w:p>
    <w:p w:rsidR="001336F6" w:rsidRPr="00D64C5E" w:rsidRDefault="001336F6" w:rsidP="001336F6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مدارک لازم جهت </w:t>
      </w:r>
      <w:r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تغییرکد</w:t>
      </w:r>
      <w:r w:rsidRPr="004C58BF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 xml:space="preserve"> پروانه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B6241A" w:rsidRDefault="001336F6" w:rsidP="003D4D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B6241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B6241A">
        <w:rPr>
          <w:rFonts w:ascii="Adobe Arabic" w:hAnsi="Adobe Arabic" w:cs="B Nazanin"/>
          <w:b/>
          <w:bCs/>
          <w:sz w:val="30"/>
          <w:szCs w:val="28"/>
          <w:rtl/>
        </w:rPr>
        <w:t>فرم شمار</w:t>
      </w:r>
      <w:r w:rsidRPr="00B6241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ه 1 از سایت </w:t>
      </w:r>
      <w:r w:rsidRPr="00B6241A">
        <w:rPr>
          <w:rFonts w:ascii="Adobe Arabic" w:hAnsi="Adobe Arabic" w:cs="B Nazanin"/>
          <w:b/>
          <w:bCs/>
          <w:sz w:val="30"/>
          <w:szCs w:val="28"/>
        </w:rPr>
        <w:t>www.</w:t>
      </w:r>
      <w:r w:rsidR="00FE228E" w:rsidRPr="00B6241A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B6241A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B6241A">
        <w:rPr>
          <w:rFonts w:ascii="Adobe Arabic" w:hAnsi="Adobe Arabic" w:cs="B Nazanin"/>
          <w:b/>
          <w:bCs/>
          <w:sz w:val="30"/>
          <w:szCs w:val="28"/>
          <w:rtl/>
        </w:rPr>
        <w:t xml:space="preserve"> </w:t>
      </w:r>
    </w:p>
    <w:p w:rsidR="001336F6" w:rsidRPr="00B6241A" w:rsidRDefault="001336F6" w:rsidP="003D4D1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B6241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B6241A">
        <w:rPr>
          <w:rFonts w:ascii="Adobe Arabic" w:hAnsi="Adobe Arabic" w:cs="B Nazanin"/>
          <w:b/>
          <w:bCs/>
          <w:sz w:val="30"/>
          <w:szCs w:val="28"/>
          <w:rtl/>
        </w:rPr>
        <w:t>فرم شماره 2</w:t>
      </w:r>
      <w:r w:rsidRPr="00B6241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سایت </w:t>
      </w:r>
      <w:r w:rsidRPr="00B6241A">
        <w:rPr>
          <w:rFonts w:ascii="Adobe Arabic" w:hAnsi="Adobe Arabic" w:cs="B Nazanin"/>
          <w:b/>
          <w:bCs/>
          <w:sz w:val="30"/>
          <w:szCs w:val="28"/>
        </w:rPr>
        <w:t>www.</w:t>
      </w:r>
      <w:r w:rsidR="00FE228E" w:rsidRPr="00B6241A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B6241A">
        <w:rPr>
          <w:rFonts w:ascii="Adobe Arabic" w:hAnsi="Adobe Arabic" w:cs="B Nazanin"/>
          <w:b/>
          <w:bCs/>
          <w:sz w:val="30"/>
          <w:szCs w:val="28"/>
        </w:rPr>
        <w:t>eng.ir</w:t>
      </w:r>
    </w:p>
    <w:p w:rsidR="001336F6" w:rsidRPr="00D64C5E" w:rsidRDefault="001336F6" w:rsidP="00B624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فرم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4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برگی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صفحه شماره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3</w:t>
      </w:r>
      <w:r w:rsidR="00656822">
        <w:rPr>
          <w:rFonts w:ascii="Adobe Arabic" w:hAnsi="Adobe Arabic" w:cs="B Nazanin"/>
          <w:b/>
          <w:bCs/>
          <w:sz w:val="28"/>
          <w:szCs w:val="24"/>
          <w:rtl/>
        </w:rPr>
        <w:t xml:space="preserve"> ب</w:t>
      </w:r>
      <w:r w:rsidR="00656822">
        <w:rPr>
          <w:rFonts w:ascii="Adobe Arabic" w:hAnsi="Adobe Arabic" w:cs="B Nazanin" w:hint="cs"/>
          <w:b/>
          <w:bCs/>
          <w:sz w:val="28"/>
          <w:szCs w:val="24"/>
          <w:rtl/>
        </w:rPr>
        <w:t>ا مهر و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 امضای دو مهندس پایه 1)</w:t>
      </w:r>
    </w:p>
    <w:p w:rsidR="001336F6" w:rsidRPr="00D64C5E" w:rsidRDefault="001336F6" w:rsidP="00B624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تعهد نامه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ثبت اثر انگشت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)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سوگند نامه </w:t>
      </w:r>
      <w:r w:rsidRPr="004C58BF">
        <w:rPr>
          <w:rFonts w:ascii="Adobe Arabic" w:hAnsi="Adobe Arabic" w:cs="B Nazanin"/>
          <w:b/>
          <w:bCs/>
          <w:sz w:val="28"/>
          <w:szCs w:val="24"/>
          <w:rtl/>
        </w:rPr>
        <w:t>(ثبت اثر انگشت)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فیش شش هزار تومان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شماره حساب 2173635301008 بانک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ملی</w:t>
      </w:r>
      <w:r w:rsidR="00B6241A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به حساب خزانه داری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1336F6" w:rsidRPr="00C632FB" w:rsidRDefault="001336F6" w:rsidP="004B527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28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پرداخت حق عضویت سالانه تا پایان سال</w:t>
      </w:r>
      <w:r w:rsidR="004B5273">
        <w:rPr>
          <w:rFonts w:ascii="Adobe Arabic" w:hAnsi="Adobe Arabic" w:cs="B Nazanin" w:hint="cs"/>
          <w:b/>
          <w:bCs/>
          <w:sz w:val="30"/>
          <w:szCs w:val="28"/>
          <w:rtl/>
        </w:rPr>
        <w:t>98</w:t>
      </w:r>
      <w:bookmarkStart w:id="0" w:name="_GoBack"/>
      <w:bookmarkEnd w:id="0"/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EF05E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شماره شبای بانک تجارت </w:t>
      </w:r>
      <w:r w:rsidR="00EF05EF">
        <w:rPr>
          <w:rFonts w:ascii="Adobe Arabic" w:hAnsi="Adobe Arabic" w:cs="B Nazanin"/>
          <w:b/>
          <w:bCs/>
          <w:sz w:val="28"/>
          <w:szCs w:val="24"/>
        </w:rPr>
        <w:t>ir930180000000001400675119</w:t>
      </w:r>
      <w:r w:rsidR="00EF05EF" w:rsidRPr="00EF05E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EF05EF">
        <w:rPr>
          <w:rFonts w:ascii="Adobe Arabic" w:hAnsi="Adobe Arabic" w:cs="B Nazanin" w:hint="cs"/>
          <w:b/>
          <w:bCs/>
          <w:sz w:val="28"/>
          <w:szCs w:val="24"/>
          <w:rtl/>
        </w:rPr>
        <w:t>به نام سازمان نظام مهندسی ساختمان استان مرکزی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1336F6" w:rsidRPr="00C632FB" w:rsidRDefault="001336F6" w:rsidP="001336F6">
      <w:pPr>
        <w:pStyle w:val="ListParagraph"/>
        <w:spacing w:line="240" w:lineRule="auto"/>
        <w:ind w:left="1080"/>
        <w:jc w:val="both"/>
        <w:rPr>
          <w:rFonts w:ascii="Adobe Arabic" w:hAnsi="Adobe Arabic" w:cs="B Nazanin"/>
          <w:b/>
          <w:bCs/>
          <w:color w:val="FF0000"/>
          <w:sz w:val="26"/>
          <w:szCs w:val="24"/>
        </w:rPr>
      </w:pPr>
      <w:r w:rsidRPr="00C632FB">
        <w:rPr>
          <w:rFonts w:ascii="Adobe Arabic" w:hAnsi="Adobe Arabic" w:cs="B Nazanin" w:hint="cs"/>
          <w:b/>
          <w:bCs/>
          <w:color w:val="FF0000"/>
          <w:sz w:val="26"/>
          <w:szCs w:val="24"/>
          <w:rtl/>
        </w:rPr>
        <w:t xml:space="preserve">توجه : جهت رفاه حال مهندسین </w:t>
      </w:r>
      <w:r>
        <w:rPr>
          <w:rFonts w:ascii="Adobe Arabic" w:hAnsi="Adobe Arabic" w:cs="B Nazanin" w:hint="cs"/>
          <w:b/>
          <w:bCs/>
          <w:color w:val="FF0000"/>
          <w:sz w:val="26"/>
          <w:szCs w:val="24"/>
          <w:rtl/>
        </w:rPr>
        <w:t>گرامی</w:t>
      </w:r>
      <w:r w:rsidRPr="00C632FB">
        <w:rPr>
          <w:rFonts w:ascii="Adobe Arabic" w:hAnsi="Adobe Arabic" w:cs="B Nazanin" w:hint="cs"/>
          <w:b/>
          <w:bCs/>
          <w:color w:val="FF0000"/>
          <w:sz w:val="26"/>
          <w:szCs w:val="24"/>
          <w:rtl/>
        </w:rPr>
        <w:t xml:space="preserve">، دستگاه پوز بانک تجارت </w:t>
      </w:r>
      <w:r>
        <w:rPr>
          <w:rFonts w:ascii="Adobe Arabic" w:hAnsi="Adobe Arabic" w:cs="B Nazanin" w:hint="cs"/>
          <w:b/>
          <w:bCs/>
          <w:color w:val="FF0000"/>
          <w:sz w:val="26"/>
          <w:szCs w:val="24"/>
          <w:rtl/>
        </w:rPr>
        <w:t>در واحد امور مالی موجود می باشد.</w:t>
      </w:r>
    </w:p>
    <w:p w:rsidR="00CE4E15" w:rsidRDefault="00CE4E15" w:rsidP="00CE4E1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اصل گواهینامه دوره </w:t>
      </w:r>
      <w:proofErr w:type="spellStart"/>
      <w:r>
        <w:rPr>
          <w:rFonts w:ascii="Adobe Arabic" w:hAnsi="Adobe Arabic" w:cs="B Nazanin"/>
          <w:b/>
          <w:bCs/>
          <w:sz w:val="30"/>
          <w:szCs w:val="28"/>
        </w:rPr>
        <w:t>hse</w:t>
      </w:r>
      <w:proofErr w:type="spellEnd"/>
      <w:r>
        <w:rPr>
          <w:rFonts w:ascii="Adobe Arabic" w:hAnsi="Adobe Arabic" w:cs="B Nazanin"/>
          <w:b/>
          <w:bCs/>
          <w:sz w:val="30"/>
          <w:szCs w:val="28"/>
        </w:rPr>
        <w:t xml:space="preserve">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با کد 811 برای تمامی دارندگان صلاحیت اجرا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آخرین پروانه اشتغال بکار </w:t>
      </w:r>
    </w:p>
    <w:p w:rsidR="001336F6" w:rsidRDefault="00CE4E15" w:rsidP="00B6241A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اصل </w:t>
      </w:r>
      <w:r w:rsidR="001336F6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مفاصا حساب قطعی تا پایان سال </w:t>
      </w:r>
      <w:r w:rsidR="00B6241A">
        <w:rPr>
          <w:rFonts w:ascii="Adobe Arabic" w:hAnsi="Adobe Arabic" w:cs="B Nazanin" w:hint="cs"/>
          <w:b/>
          <w:bCs/>
          <w:sz w:val="30"/>
          <w:szCs w:val="28"/>
          <w:rtl/>
        </w:rPr>
        <w:t>96</w:t>
      </w:r>
    </w:p>
    <w:p w:rsidR="001336F6" w:rsidRPr="00D64C5E" w:rsidRDefault="00FA7E07" w:rsidP="00FA7E0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ثبت درخواست </w:t>
      </w:r>
      <w:r w:rsidR="001336F6">
        <w:rPr>
          <w:rFonts w:ascii="Adobe Arabic" w:hAnsi="Adobe Arabic" w:cs="B Nazanin" w:hint="cs"/>
          <w:b/>
          <w:bCs/>
          <w:sz w:val="30"/>
          <w:szCs w:val="28"/>
          <w:rtl/>
        </w:rPr>
        <w:t>استعلام تحصیلی مقاطع دانشگاهی</w:t>
      </w:r>
      <w:r w:rsidR="001336F6"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1336F6"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656822" w:rsidRPr="00656822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656822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یا </w:t>
      </w:r>
      <w:r w:rsidR="00656822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درخواست ثبت</w:t>
      </w:r>
      <w:r w:rsidR="00656822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مدرک تحصیلی جدید</w:t>
      </w:r>
      <w:r w:rsidR="00656822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در پروانه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برابر با اصل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تمامی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مقاطع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>دانشگاهی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656822" w:rsidRPr="00656822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656822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یا ارائه مدرک تحصیلی جدید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FA7E07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برابر اصل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کارت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ملی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FA7E07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برابر اصل </w:t>
      </w:r>
      <w:r w:rsidRPr="00EF05EF">
        <w:rPr>
          <w:rFonts w:ascii="Adobe Arabic" w:hAnsi="Adobe Arabic" w:cs="B Nazanin" w:hint="cs"/>
          <w:b/>
          <w:bCs/>
          <w:sz w:val="30"/>
          <w:szCs w:val="28"/>
          <w:u w:val="single"/>
          <w:rtl/>
        </w:rPr>
        <w:t>تمامی صفحات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شناسنامه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B6241A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برابر اصل کارت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پایان خدمت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Pr="00D64C5E" w:rsidRDefault="001336F6" w:rsidP="00FE228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hyperlink r:id="rId6" w:history="1">
        <w:r w:rsidRPr="00D64C5E">
          <w:rPr>
            <w:rFonts w:ascii="Adobe Arabic" w:hAnsi="Adobe Arabic" w:cs="B Nazanin"/>
            <w:b/>
            <w:bCs/>
            <w:sz w:val="30"/>
            <w:szCs w:val="28"/>
            <w:rtl/>
          </w:rPr>
          <w:t>نظامنامه رفتار حرفه ای اخلاقی در مهندسی ساختمان</w:t>
        </w:r>
      </w:hyperlink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</w:t>
      </w:r>
      <w:r w:rsidR="00CE4E15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</w:t>
      </w:r>
      <w:r w:rsidR="00FE228E">
        <w:rPr>
          <w:rFonts w:ascii="Adobe Arabic" w:hAnsi="Adobe Arabic" w:cs="B Nazanin"/>
          <w:b/>
          <w:bCs/>
          <w:sz w:val="30"/>
          <w:szCs w:val="28"/>
        </w:rPr>
        <w:t>w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w.</w:t>
      </w:r>
      <w:r w:rsidR="00FE228E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B6241A" w:rsidRPr="00EF05EF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 xml:space="preserve">مهر و </w:t>
      </w:r>
      <w:r w:rsidRPr="00EF05EF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>امضای</w:t>
      </w:r>
      <w:r w:rsidRPr="00EF05E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صفحه آخر</w:t>
      </w:r>
      <w:r w:rsidR="00CE4E15" w:rsidRPr="00EF05E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توسط متقاضی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Pr="00D64C5E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4 قطعه عکس</w:t>
      </w:r>
      <w:r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1336F6" w:rsidRDefault="001336F6" w:rsidP="001336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>پوشه پومری قرمز</w:t>
      </w:r>
      <w:r w:rsidR="00B6241A" w:rsidRPr="00B6241A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B6241A" w:rsidRPr="00B6241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8201D8" w:rsidRPr="001336F6" w:rsidRDefault="008201D8" w:rsidP="001336F6"/>
    <w:sectPr w:rsidR="008201D8" w:rsidRPr="001336F6" w:rsidSect="00187492">
      <w:pgSz w:w="11906" w:h="16838"/>
      <w:pgMar w:top="567" w:right="1134" w:bottom="567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BC9C4EAE"/>
    <w:lvl w:ilvl="0" w:tplc="DCB6F118">
      <w:start w:val="1"/>
      <w:numFmt w:val="decimal"/>
      <w:lvlText w:val="%1-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248"/>
    <w:multiLevelType w:val="hybridMultilevel"/>
    <w:tmpl w:val="099ADAEC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085373"/>
    <w:rsid w:val="000F7250"/>
    <w:rsid w:val="001336F6"/>
    <w:rsid w:val="00152168"/>
    <w:rsid w:val="00314383"/>
    <w:rsid w:val="00390FF4"/>
    <w:rsid w:val="0043238A"/>
    <w:rsid w:val="004B5273"/>
    <w:rsid w:val="004C76DF"/>
    <w:rsid w:val="004E3766"/>
    <w:rsid w:val="005E3A5C"/>
    <w:rsid w:val="00626A17"/>
    <w:rsid w:val="00650FCB"/>
    <w:rsid w:val="00656822"/>
    <w:rsid w:val="00657ABD"/>
    <w:rsid w:val="006B16B1"/>
    <w:rsid w:val="006E4C9C"/>
    <w:rsid w:val="007A3DFF"/>
    <w:rsid w:val="00806D5D"/>
    <w:rsid w:val="00806D74"/>
    <w:rsid w:val="0080798C"/>
    <w:rsid w:val="008201D8"/>
    <w:rsid w:val="00847C58"/>
    <w:rsid w:val="00901C5C"/>
    <w:rsid w:val="009337BB"/>
    <w:rsid w:val="00970394"/>
    <w:rsid w:val="00985C25"/>
    <w:rsid w:val="009C1725"/>
    <w:rsid w:val="009E639E"/>
    <w:rsid w:val="00A05ACF"/>
    <w:rsid w:val="00B6241A"/>
    <w:rsid w:val="00B849B7"/>
    <w:rsid w:val="00C27A64"/>
    <w:rsid w:val="00C359B6"/>
    <w:rsid w:val="00CE4E15"/>
    <w:rsid w:val="00D22B4D"/>
    <w:rsid w:val="00D6259D"/>
    <w:rsid w:val="00D82625"/>
    <w:rsid w:val="00D84DB9"/>
    <w:rsid w:val="00DB51F2"/>
    <w:rsid w:val="00EF05EF"/>
    <w:rsid w:val="00F42DC8"/>
    <w:rsid w:val="00FA7E07"/>
    <w:rsid w:val="00F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1389C-A43D-403A-B66F-A9137946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82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keng.ir/userfile/nezamnameh-950506.2016091911254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6D8B-43DE-4F76-9292-7BD19710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34</cp:revision>
  <cp:lastPrinted>2015-05-26T08:39:00Z</cp:lastPrinted>
  <dcterms:created xsi:type="dcterms:W3CDTF">2014-06-10T06:14:00Z</dcterms:created>
  <dcterms:modified xsi:type="dcterms:W3CDTF">2019-06-25T03:16:00Z</dcterms:modified>
</cp:coreProperties>
</file>